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CB2CB" w14:textId="77777777" w:rsidR="0076146C" w:rsidRPr="00A80592" w:rsidRDefault="0076146C" w:rsidP="0076146C">
      <w:pPr>
        <w:rPr>
          <w:rFonts w:cs="Calibri"/>
          <w:b/>
          <w:bCs/>
          <w:sz w:val="24"/>
          <w:szCs w:val="24"/>
        </w:rPr>
      </w:pPr>
      <w:r w:rsidRPr="00A80592">
        <w:rPr>
          <w:rFonts w:cs="Calibri"/>
          <w:b/>
          <w:bCs/>
          <w:sz w:val="24"/>
          <w:szCs w:val="24"/>
        </w:rPr>
        <w:t>PAKOTEVAKUUTUS – Palosuojelurahasto</w:t>
      </w:r>
    </w:p>
    <w:p w14:paraId="6603D3F6" w14:textId="77777777" w:rsidR="00FC2B2E" w:rsidRPr="00A80592" w:rsidRDefault="00FC2B2E" w:rsidP="0076146C">
      <w:pPr>
        <w:rPr>
          <w:rFonts w:cs="Calibri"/>
          <w:b/>
          <w:bCs/>
          <w:sz w:val="24"/>
          <w:szCs w:val="24"/>
        </w:rPr>
      </w:pPr>
    </w:p>
    <w:p w14:paraId="193BFA4D" w14:textId="410488E0" w:rsidR="0076146C" w:rsidRPr="00A80592" w:rsidRDefault="0076146C" w:rsidP="0076146C">
      <w:pPr>
        <w:rPr>
          <w:rFonts w:cs="Calibri"/>
          <w:b/>
          <w:bCs/>
          <w:sz w:val="24"/>
          <w:szCs w:val="24"/>
        </w:rPr>
      </w:pPr>
      <w:r w:rsidRPr="00A80592">
        <w:rPr>
          <w:rFonts w:cs="Calibri"/>
          <w:b/>
          <w:bCs/>
          <w:sz w:val="24"/>
          <w:szCs w:val="24"/>
        </w:rPr>
        <w:t>Valtionavustuksen hakijan pakotevakuutus</w:t>
      </w:r>
    </w:p>
    <w:p w14:paraId="2CFE1E5C" w14:textId="77777777" w:rsidR="0076146C" w:rsidRPr="00A80592" w:rsidRDefault="0076146C" w:rsidP="0076146C">
      <w:pPr>
        <w:rPr>
          <w:rFonts w:cs="Calibri"/>
          <w:sz w:val="24"/>
          <w:szCs w:val="24"/>
        </w:rPr>
      </w:pPr>
      <w:r w:rsidRPr="00A80592">
        <w:rPr>
          <w:rFonts w:cs="Calibri"/>
          <w:sz w:val="24"/>
          <w:szCs w:val="24"/>
        </w:rPr>
        <w:t>Yhdistyneet kansakunnat ja Euroopan unioni ovat asettaneet pakotteita lainsäädännössään tai toimielintensä päätöksillä.</w:t>
      </w:r>
    </w:p>
    <w:p w14:paraId="2BDF86B7" w14:textId="772A88CA" w:rsidR="0076146C" w:rsidRPr="00A80592" w:rsidRDefault="0076146C" w:rsidP="0076146C">
      <w:pPr>
        <w:rPr>
          <w:rFonts w:cs="Calibri"/>
          <w:b/>
          <w:bCs/>
          <w:sz w:val="24"/>
          <w:szCs w:val="24"/>
        </w:rPr>
      </w:pPr>
      <w:r w:rsidRPr="00A80592">
        <w:rPr>
          <w:rFonts w:cs="Calibri"/>
          <w:b/>
          <w:bCs/>
          <w:sz w:val="24"/>
          <w:szCs w:val="24"/>
        </w:rPr>
        <w:t>Valtionavustuksen hakija vakuuttaa</w:t>
      </w:r>
      <w:r w:rsidR="0028173B" w:rsidRPr="00A80592">
        <w:rPr>
          <w:rFonts w:cs="Calibri"/>
          <w:b/>
          <w:bCs/>
          <w:sz w:val="24"/>
          <w:szCs w:val="24"/>
        </w:rPr>
        <w:t xml:space="preserve"> allekirjoituksellaan</w:t>
      </w:r>
      <w:r w:rsidRPr="00A80592">
        <w:rPr>
          <w:rFonts w:cs="Calibri"/>
          <w:b/>
          <w:bCs/>
          <w:sz w:val="24"/>
          <w:szCs w:val="24"/>
        </w:rPr>
        <w:t>, että:</w:t>
      </w:r>
    </w:p>
    <w:p w14:paraId="393FE569" w14:textId="7B01DBE8" w:rsidR="0076146C" w:rsidRPr="00A80592" w:rsidRDefault="0076146C" w:rsidP="0076146C">
      <w:pPr>
        <w:rPr>
          <w:rFonts w:cs="Calibri"/>
          <w:b/>
          <w:bCs/>
          <w:sz w:val="24"/>
          <w:szCs w:val="24"/>
        </w:rPr>
      </w:pPr>
      <w:r w:rsidRPr="00A80592">
        <w:rPr>
          <w:rFonts w:cs="Calibri"/>
          <w:b/>
          <w:bCs/>
          <w:sz w:val="24"/>
          <w:szCs w:val="24"/>
        </w:rPr>
        <w:t>a) YK:n tai EU:n pakotteita ei ole asetettu</w:t>
      </w:r>
    </w:p>
    <w:p w14:paraId="29AF0300" w14:textId="77777777" w:rsidR="00167862" w:rsidRPr="00A80592" w:rsidRDefault="00167862" w:rsidP="00167862">
      <w:pPr>
        <w:rPr>
          <w:rFonts w:cstheme="minorHAnsi"/>
          <w:color w:val="000000" w:themeColor="text1"/>
          <w:szCs w:val="24"/>
        </w:rPr>
      </w:pPr>
      <w:r w:rsidRPr="00A80592">
        <w:rPr>
          <w:rFonts w:cstheme="minorHAnsi"/>
          <w:color w:val="000000" w:themeColor="text1"/>
          <w:szCs w:val="24"/>
        </w:rPr>
        <w:t xml:space="preserve">- avustuksen hakijalle, </w:t>
      </w:r>
    </w:p>
    <w:p w14:paraId="3A12D604" w14:textId="77777777" w:rsidR="00167862" w:rsidRPr="00A80592" w:rsidRDefault="00167862" w:rsidP="00167862">
      <w:pPr>
        <w:rPr>
          <w:rFonts w:cstheme="minorHAnsi"/>
          <w:color w:val="000000" w:themeColor="text1"/>
          <w:szCs w:val="24"/>
        </w:rPr>
      </w:pPr>
      <w:r w:rsidRPr="00A80592">
        <w:rPr>
          <w:rFonts w:cstheme="minorHAnsi"/>
          <w:color w:val="000000" w:themeColor="text1"/>
          <w:szCs w:val="24"/>
        </w:rPr>
        <w:t>- avustuksen hakijan välittömille tai välillisille omistajille, tai rahanpesulain 1.  luvun 5 §:ssä tarkoitetuille tosiasiallisille edunsaajille,</w:t>
      </w:r>
    </w:p>
    <w:p w14:paraId="7FA92813" w14:textId="77777777" w:rsidR="00167862" w:rsidRPr="00A80592" w:rsidRDefault="00167862" w:rsidP="00167862">
      <w:pPr>
        <w:rPr>
          <w:rFonts w:cstheme="minorHAnsi"/>
          <w:color w:val="000000" w:themeColor="text1"/>
          <w:szCs w:val="24"/>
        </w:rPr>
      </w:pPr>
      <w:r w:rsidRPr="00A80592">
        <w:rPr>
          <w:rFonts w:cstheme="minorHAnsi"/>
          <w:color w:val="000000" w:themeColor="text1"/>
          <w:szCs w:val="24"/>
        </w:rPr>
        <w:t>- avustuksen hakijan hallinto-, johto- tai valvontaelimen jäsenille tai määräys-, edustus-, päätös- tai valvontavaltaa käyttäville henkilöille,</w:t>
      </w:r>
    </w:p>
    <w:p w14:paraId="17734BD4" w14:textId="77777777" w:rsidR="00167862" w:rsidRPr="00A80592" w:rsidRDefault="00167862" w:rsidP="00167862">
      <w:pPr>
        <w:rPr>
          <w:rFonts w:cstheme="minorHAnsi"/>
          <w:color w:val="000000" w:themeColor="text1"/>
          <w:szCs w:val="24"/>
        </w:rPr>
      </w:pPr>
      <w:r w:rsidRPr="00A80592">
        <w:rPr>
          <w:rFonts w:cstheme="minorHAnsi"/>
          <w:color w:val="000000" w:themeColor="text1"/>
          <w:szCs w:val="24"/>
        </w:rPr>
        <w:t xml:space="preserve">- avustuksen hakijan alihankkijoille tai muille sopimuskumppaneille, </w:t>
      </w:r>
    </w:p>
    <w:p w14:paraId="3D30BF49" w14:textId="77777777" w:rsidR="00167862" w:rsidRPr="00A80592" w:rsidRDefault="00167862" w:rsidP="00167862">
      <w:pPr>
        <w:rPr>
          <w:rFonts w:cstheme="minorHAnsi"/>
          <w:color w:val="000000" w:themeColor="text1"/>
          <w:szCs w:val="24"/>
        </w:rPr>
      </w:pPr>
      <w:r w:rsidRPr="00A80592">
        <w:rPr>
          <w:rFonts w:cstheme="minorHAnsi"/>
          <w:color w:val="000000" w:themeColor="text1"/>
          <w:szCs w:val="24"/>
        </w:rPr>
        <w:t>- avustuksen hakijan alihankkijoiden tai muiden sopimuskumppaneiden välittömille tai välillisille omistajille, tai rahanpesulain 1.  luvun 5 §:ssä tarkoitetuille tosiasiallisille edunsaajille,</w:t>
      </w:r>
    </w:p>
    <w:p w14:paraId="12272100" w14:textId="77777777" w:rsidR="00167862" w:rsidRPr="00A80592" w:rsidRDefault="00167862" w:rsidP="00167862">
      <w:pPr>
        <w:rPr>
          <w:rFonts w:cstheme="minorHAnsi"/>
          <w:color w:val="000000" w:themeColor="text1"/>
          <w:szCs w:val="24"/>
        </w:rPr>
      </w:pPr>
      <w:r w:rsidRPr="00A80592">
        <w:rPr>
          <w:rFonts w:cstheme="minorHAnsi"/>
          <w:color w:val="000000" w:themeColor="text1"/>
          <w:szCs w:val="24"/>
        </w:rPr>
        <w:t>- avustuksen hakijan alihankkijoiden tai muiden sopimuskumppaneiden hallinto-, johto- tai valvontaelimen jäsenille tai määräys-, edustus-, päätös- tai valvontavaltaa kyseisissä alihankkijoissa tai muissa sopimuskumppaneissa käyttäville henkilöille,</w:t>
      </w:r>
    </w:p>
    <w:p w14:paraId="0229A970" w14:textId="77777777" w:rsidR="00167862" w:rsidRPr="00A80592" w:rsidRDefault="00167862" w:rsidP="00167862">
      <w:pPr>
        <w:rPr>
          <w:rFonts w:cstheme="minorHAnsi"/>
          <w:color w:val="000000" w:themeColor="text1"/>
          <w:szCs w:val="24"/>
        </w:rPr>
      </w:pPr>
      <w:r w:rsidRPr="00A80592">
        <w:rPr>
          <w:rFonts w:cstheme="minorHAnsi"/>
          <w:color w:val="000000" w:themeColor="text1"/>
          <w:szCs w:val="24"/>
        </w:rPr>
        <w:t xml:space="preserve">- valtionavustuslain 7 §:n 3 momentin mukaisesti muun kuin avustuksen saajan toiminnan tai hankkeen avustamiseen haetun ja valtionapuviranomaisen myöntämän avustuksen käyttäjille (jäljempänä siirron saaja)  </w:t>
      </w:r>
    </w:p>
    <w:p w14:paraId="1355D627" w14:textId="77777777" w:rsidR="00167862" w:rsidRPr="00A80592" w:rsidRDefault="00167862" w:rsidP="00167862">
      <w:pPr>
        <w:rPr>
          <w:rFonts w:cstheme="minorHAnsi"/>
          <w:color w:val="000000" w:themeColor="text1"/>
          <w:szCs w:val="24"/>
        </w:rPr>
      </w:pPr>
      <w:r w:rsidRPr="00A80592">
        <w:rPr>
          <w:rFonts w:cstheme="minorHAnsi"/>
          <w:color w:val="000000" w:themeColor="text1"/>
          <w:szCs w:val="24"/>
        </w:rPr>
        <w:t>- sellaisille avustuksen hakijan valtionavustushakemuksen ja -päätöksen mukaisille yhteistyökumppaneille, jotka eivät saa tai käytä avustusta, eivätkä tuota ostopalveluja, mutta osallistuvat avustettavaan toimintaan tai hankkeeseen tekemällä yhteistyötä avustuksen saajan kanssa,</w:t>
      </w:r>
    </w:p>
    <w:p w14:paraId="5F054CF1" w14:textId="77777777" w:rsidR="00167862" w:rsidRPr="00A80592" w:rsidRDefault="00167862" w:rsidP="00167862">
      <w:pPr>
        <w:rPr>
          <w:rFonts w:cstheme="minorHAnsi"/>
          <w:color w:val="000000" w:themeColor="text1"/>
          <w:szCs w:val="24"/>
        </w:rPr>
      </w:pPr>
      <w:r w:rsidRPr="00A80592">
        <w:rPr>
          <w:rFonts w:cstheme="minorHAnsi"/>
          <w:color w:val="000000" w:themeColor="text1"/>
          <w:szCs w:val="24"/>
        </w:rPr>
        <w:t>- siirron saajien tai yhteistyökumppanien välittömille tai välillisille omistajille, tai rahanpesulain 1.  luvun 5 §:ssä tarkoitetuille tosiasiallisille edunsaajille,</w:t>
      </w:r>
    </w:p>
    <w:p w14:paraId="0F76285F" w14:textId="115E592E" w:rsidR="00167862" w:rsidRPr="00A80592" w:rsidRDefault="00167862" w:rsidP="00167862">
      <w:pPr>
        <w:rPr>
          <w:rFonts w:cstheme="minorHAnsi"/>
          <w:color w:val="000000" w:themeColor="text1"/>
          <w:szCs w:val="24"/>
        </w:rPr>
      </w:pPr>
      <w:r w:rsidRPr="00A80592">
        <w:rPr>
          <w:rFonts w:cstheme="minorHAnsi"/>
          <w:color w:val="000000" w:themeColor="text1"/>
          <w:szCs w:val="24"/>
        </w:rPr>
        <w:t>- siirron saajien tai yhteistyökumppanien hallinto-, johto- tai valvontaelimen jäsenille tai määräys-, edustus-, päätös- tai valvontavaltaa kyseisissä siirron saajissa ja yhteistyökumppaneissa käyttäville henkilöille;</w:t>
      </w:r>
    </w:p>
    <w:p w14:paraId="0EF4F4CC" w14:textId="77777777" w:rsidR="00167862" w:rsidRPr="00A80592" w:rsidRDefault="00167862" w:rsidP="00167862">
      <w:pPr>
        <w:rPr>
          <w:rFonts w:cstheme="minorHAnsi"/>
          <w:b/>
          <w:bCs/>
          <w:color w:val="000000" w:themeColor="text1"/>
          <w:szCs w:val="24"/>
        </w:rPr>
      </w:pPr>
      <w:r w:rsidRPr="00A80592">
        <w:rPr>
          <w:rFonts w:cstheme="minorHAnsi"/>
          <w:b/>
          <w:bCs/>
          <w:color w:val="000000" w:themeColor="text1"/>
          <w:szCs w:val="24"/>
        </w:rPr>
        <w:t>b) avustuksen hakija noudattaa täysimääräisesti neuvoston asetuksen (EU) 833/2014 5 k artiklaa sekä kaikkia muita YK:n ja EU:n asettamia pakotteita.</w:t>
      </w:r>
    </w:p>
    <w:p w14:paraId="0095FFFA" w14:textId="77777777" w:rsidR="0076146C" w:rsidRPr="00A80592" w:rsidRDefault="0076146C" w:rsidP="0076146C">
      <w:pPr>
        <w:spacing w:after="0"/>
        <w:rPr>
          <w:rFonts w:cs="Calibri"/>
          <w:sz w:val="24"/>
          <w:szCs w:val="24"/>
        </w:rPr>
      </w:pPr>
    </w:p>
    <w:p w14:paraId="3BEB5CCE" w14:textId="0C1FD5D2" w:rsidR="0076146C" w:rsidRPr="00A80592" w:rsidRDefault="0076146C" w:rsidP="0076146C">
      <w:pPr>
        <w:rPr>
          <w:rFonts w:cs="Calibri"/>
          <w:b/>
          <w:bCs/>
          <w:sz w:val="24"/>
          <w:szCs w:val="24"/>
        </w:rPr>
      </w:pPr>
      <w:r w:rsidRPr="00A80592">
        <w:rPr>
          <w:rFonts w:cs="Calibri"/>
          <w:b/>
          <w:bCs/>
          <w:sz w:val="24"/>
          <w:szCs w:val="24"/>
        </w:rPr>
        <w:t>Allekirjoituksellaan hakija vakuuttaa lisäksi, että:</w:t>
      </w:r>
    </w:p>
    <w:p w14:paraId="186BCF7D" w14:textId="77777777" w:rsidR="00167862" w:rsidRPr="00A80592" w:rsidRDefault="00167862" w:rsidP="00167862">
      <w:pPr>
        <w:shd w:val="clear" w:color="auto" w:fill="FFFFFF"/>
        <w:spacing w:after="100" w:afterAutospacing="1"/>
        <w:rPr>
          <w:rFonts w:cstheme="minorHAnsi"/>
          <w:color w:val="000000" w:themeColor="text1"/>
          <w:szCs w:val="24"/>
          <w:lang w:eastAsia="fi-FI"/>
        </w:rPr>
      </w:pPr>
      <w:r w:rsidRPr="00A80592">
        <w:rPr>
          <w:rFonts w:cstheme="minorHAnsi"/>
          <w:color w:val="000000" w:themeColor="text1"/>
          <w:szCs w:val="24"/>
          <w:lang w:eastAsia="fi-FI"/>
        </w:rPr>
        <w:t>- avustuksen hakija ja muut edellä mainitut tahot eivät ole YK:n tai EU:n asettamien pakotteiden kohteena;</w:t>
      </w:r>
    </w:p>
    <w:p w14:paraId="5543D4B0" w14:textId="69F0D42B" w:rsidR="00167862" w:rsidRPr="00A80592" w:rsidRDefault="00167862" w:rsidP="00167862">
      <w:pPr>
        <w:rPr>
          <w:rFonts w:cstheme="minorHAnsi"/>
          <w:color w:val="000000" w:themeColor="text1"/>
          <w:szCs w:val="24"/>
        </w:rPr>
      </w:pPr>
      <w:r w:rsidRPr="00A80592">
        <w:rPr>
          <w:rFonts w:cstheme="minorHAnsi"/>
          <w:bCs/>
          <w:color w:val="000000" w:themeColor="text1"/>
          <w:szCs w:val="24"/>
          <w:lang w:eastAsia="fi-FI"/>
        </w:rPr>
        <w:lastRenderedPageBreak/>
        <w:t xml:space="preserve">- avustuksella rahoitettava toiminta tai hanke taikka avustuksella </w:t>
      </w:r>
      <w:r w:rsidRPr="00A80592">
        <w:rPr>
          <w:rFonts w:cstheme="minorHAnsi"/>
          <w:color w:val="000000" w:themeColor="text1"/>
          <w:szCs w:val="24"/>
        </w:rPr>
        <w:t>hankittavan tuotteen tai palvelun toimittajan tai sen alihankkijoiden tuottamien tuotteiden tai palvelujen käyttö ei riko YK:n tai EU:n asettamia pakotteita;</w:t>
      </w:r>
    </w:p>
    <w:p w14:paraId="26434891" w14:textId="77777777" w:rsidR="00167862" w:rsidRPr="00A80592" w:rsidRDefault="00167862" w:rsidP="00167862">
      <w:pPr>
        <w:shd w:val="clear" w:color="auto" w:fill="FFFFFF"/>
        <w:spacing w:after="100" w:afterAutospacing="1"/>
        <w:rPr>
          <w:rFonts w:cstheme="minorHAnsi"/>
          <w:iCs/>
          <w:color w:val="000000" w:themeColor="text1"/>
          <w:szCs w:val="24"/>
        </w:rPr>
      </w:pPr>
      <w:r w:rsidRPr="00A80592">
        <w:rPr>
          <w:rFonts w:cstheme="minorHAnsi"/>
          <w:color w:val="000000" w:themeColor="text1"/>
          <w:szCs w:val="24"/>
        </w:rPr>
        <w:t xml:space="preserve">- </w:t>
      </w:r>
      <w:r w:rsidRPr="00A80592">
        <w:rPr>
          <w:rFonts w:cstheme="minorHAnsi"/>
          <w:iCs/>
          <w:color w:val="000000" w:themeColor="text1"/>
          <w:szCs w:val="24"/>
        </w:rPr>
        <w:t>avustuksen hakija antaa välittömästi kirjallisesti valtionapuviranomaiselle tämän kirjallisesta pyynnöstä tiedot hakijan välittömistä ja välillisistä omistajistaan, rahanpesulain 1.  luvun 5 §:ssä tarkoitetuista tosiasiallisista edunsaajistaan, alihankkijoistaan, sekä muista sopimuskumppaneistaan, siirron saajista, yhteistyökumppaneista ja muista edunsaajista;</w:t>
      </w:r>
    </w:p>
    <w:p w14:paraId="07508961" w14:textId="570856A7" w:rsidR="00167862" w:rsidRPr="00A80592" w:rsidRDefault="00167862" w:rsidP="00167862">
      <w:pPr>
        <w:rPr>
          <w:rFonts w:cstheme="minorHAnsi"/>
          <w:iCs/>
          <w:color w:val="000000" w:themeColor="text1"/>
          <w:szCs w:val="24"/>
        </w:rPr>
      </w:pPr>
      <w:r w:rsidRPr="00A80592">
        <w:rPr>
          <w:rFonts w:cstheme="minorHAnsi"/>
          <w:iCs/>
          <w:color w:val="000000" w:themeColor="text1"/>
          <w:szCs w:val="24"/>
        </w:rPr>
        <w:t>- avustuksen hakija ilmoittaa välittömästi valtionapuviranomaiselle, jos valtionavustukseen tai avustuksella tehtävään hankintaan liittyvät suoritukset tai valtionavustus itsessään voi välillisesti tai välittömästi päätyä YK:n tai EU:n pakotteiden kohteena olevalle taholle;</w:t>
      </w:r>
    </w:p>
    <w:p w14:paraId="4E9C0479" w14:textId="4966BDBF" w:rsidR="00E55CCB" w:rsidRPr="00A970BA" w:rsidRDefault="00167862" w:rsidP="00A970BA">
      <w:pPr>
        <w:shd w:val="clear" w:color="auto" w:fill="FFFFFF"/>
        <w:spacing w:after="100" w:afterAutospacing="1"/>
        <w:rPr>
          <w:rFonts w:cstheme="minorHAnsi"/>
          <w:color w:val="000000" w:themeColor="text1"/>
          <w:szCs w:val="24"/>
        </w:rPr>
      </w:pPr>
      <w:r w:rsidRPr="00A80592">
        <w:rPr>
          <w:rFonts w:cstheme="minorHAnsi"/>
          <w:iCs/>
          <w:color w:val="000000" w:themeColor="text1"/>
          <w:szCs w:val="24"/>
        </w:rPr>
        <w:t xml:space="preserve">- </w:t>
      </w:r>
      <w:r w:rsidRPr="00A80592">
        <w:rPr>
          <w:rFonts w:cstheme="minorHAnsi"/>
          <w:color w:val="000000" w:themeColor="text1"/>
          <w:szCs w:val="24"/>
          <w:lang w:eastAsia="fi-FI"/>
        </w:rPr>
        <w:t xml:space="preserve">avustuksen hakija </w:t>
      </w:r>
      <w:r w:rsidRPr="00A80592">
        <w:rPr>
          <w:rFonts w:cstheme="minorHAnsi"/>
          <w:color w:val="000000" w:themeColor="text1"/>
          <w:szCs w:val="24"/>
        </w:rPr>
        <w:t>noudattaa täysimääräisesti YK:n ja EU:n asettamia pakotteita sekä tämän vakuutuksen antohetkellä, että tämän vakuutuksen antamisen jälkeen esimerkiksi silloin kun avustuksen hakija saa tai käyttää tässä vakuutuksessa tarkoitettua valtionavustusta.</w:t>
      </w:r>
    </w:p>
    <w:sectPr w:rsidR="00E55CCB" w:rsidRPr="00A970B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6C"/>
    <w:rsid w:val="00167862"/>
    <w:rsid w:val="001B0E0D"/>
    <w:rsid w:val="0028173B"/>
    <w:rsid w:val="005B233C"/>
    <w:rsid w:val="0071155E"/>
    <w:rsid w:val="0076146C"/>
    <w:rsid w:val="00805319"/>
    <w:rsid w:val="008B46B8"/>
    <w:rsid w:val="008F3011"/>
    <w:rsid w:val="00A80592"/>
    <w:rsid w:val="00A970BA"/>
    <w:rsid w:val="00BC26BF"/>
    <w:rsid w:val="00E55CCB"/>
    <w:rsid w:val="00EC1144"/>
    <w:rsid w:val="00FC2B2E"/>
    <w:rsid w:val="00FE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E588A"/>
  <w15:chartTrackingRefBased/>
  <w15:docId w15:val="{A10FF24B-9C0A-464D-BBFD-62F7CB1F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61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61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6146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61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6146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61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61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61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61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6146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614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6146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6146C"/>
    <w:rPr>
      <w:rFonts w:eastAsiaTheme="majorEastAsia" w:cstheme="majorBidi"/>
      <w:i/>
      <w:iCs/>
      <w:color w:val="2E74B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6146C"/>
    <w:rPr>
      <w:rFonts w:eastAsiaTheme="majorEastAsia" w:cstheme="majorBidi"/>
      <w:color w:val="2E74B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6146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6146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6146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6146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61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61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61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61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61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6146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6146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6146C"/>
    <w:rPr>
      <w:i/>
      <w:iCs/>
      <w:color w:val="2E74B5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6146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6146C"/>
    <w:rPr>
      <w:i/>
      <w:iCs/>
      <w:color w:val="2E74B5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6146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8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378</Words>
  <Characters>3070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Herrala Johanna (SM)</dc:creator>
  <cp:keywords/>
  <dc:description/>
  <cp:lastModifiedBy>Björke Satu (SM)</cp:lastModifiedBy>
  <cp:revision>4</cp:revision>
  <dcterms:created xsi:type="dcterms:W3CDTF">2026-02-27T18:18:00Z</dcterms:created>
  <dcterms:modified xsi:type="dcterms:W3CDTF">2026-03-10T09:50:00Z</dcterms:modified>
</cp:coreProperties>
</file>